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667" w:rsidRDefault="00B95568" w:rsidP="00854667">
      <w:pPr>
        <w:pStyle w:val="TtuloDoc"/>
        <w:rPr>
          <w:b w:val="0"/>
        </w:rPr>
      </w:pPr>
      <w:r>
        <w:t>ANEJO 1</w:t>
      </w:r>
      <w:r w:rsidR="00600438">
        <w:t>1</w:t>
      </w:r>
      <w:r>
        <w:t xml:space="preserve">. </w:t>
      </w:r>
      <w:r w:rsidR="00600438">
        <w:t>REPORTAJE FOTOGRÁFICO</w:t>
      </w:r>
    </w:p>
    <w:p w:rsidR="00854667" w:rsidRDefault="00854667" w:rsidP="00854667">
      <w:pPr>
        <w:pStyle w:val="TtuloDoc"/>
        <w:sectPr w:rsidR="00854667" w:rsidSect="00404A9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559" w:right="1418" w:bottom="1418" w:left="1418" w:header="709" w:footer="941" w:gutter="0"/>
          <w:cols w:space="708"/>
          <w:vAlign w:val="center"/>
          <w:docGrid w:linePitch="360"/>
        </w:sectPr>
      </w:pPr>
    </w:p>
    <w:p w:rsidR="00061B42" w:rsidRDefault="001153A2" w:rsidP="001153A2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5073650" cy="3805234"/>
            <wp:effectExtent l="19050" t="0" r="0" b="0"/>
            <wp:docPr id="7" name="Imagen 6" descr="\\Servidor\DATOS\proyectos\P-19-09 RELLENO HONDARRIBI ALTUNA Y URIA\FOTOS\27_02_2019\IMG_20190227_162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ervidor\DATOS\proyectos\P-19-09 RELLENO HONDARRIBI ALTUNA Y URIA\FOTOS\27_02_2019\IMG_20190227_16222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787" cy="3812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B42" w:rsidRDefault="001153A2" w:rsidP="001153A2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072239" cy="3804181"/>
            <wp:effectExtent l="19050" t="0" r="0" b="0"/>
            <wp:docPr id="6" name="Imagen 5" descr="\\Servidor\DATOS\proyectos\P-19-09 RELLENO HONDARRIBI ALTUNA Y URIA\FOTOS\27_02_2019\IMG_20190227_162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ervidor\DATOS\proyectos\P-19-09 RELLENO HONDARRIBI ALTUNA Y URIA\FOTOS\27_02_2019\IMG_20190227_16222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710" cy="380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B42" w:rsidRDefault="001153A2" w:rsidP="001153A2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4076700" cy="5435600"/>
            <wp:effectExtent l="19050" t="0" r="0" b="0"/>
            <wp:docPr id="5" name="Imagen 4" descr="\\Servidor\DATOS\proyectos\P-19-09 RELLENO HONDARRIBI ALTUNA Y URIA\FOTOS\27_02_2019\IMG_20190227_162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vidor\DATOS\proyectos\P-19-09 RELLENO HONDARRIBI ALTUNA Y URIA\FOTOS\27_02_2019\IMG_20190227_16215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543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B42" w:rsidRDefault="001153A2" w:rsidP="001153A2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249334" cy="2804032"/>
            <wp:effectExtent l="19050" t="0" r="8466" b="0"/>
            <wp:docPr id="4" name="Imagen 3" descr="\\Servidor\DATOS\proyectos\P-19-09 RELLENO HONDARRIBI ALTUNA Y URIA\FOTOS\27_02_2019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ervidor\DATOS\proyectos\P-19-09 RELLENO HONDARRIBI ALTUNA Y URIA\FOTOS\27_02_2019\vista general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560" cy="280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B42" w:rsidRDefault="001153A2" w:rsidP="001153A2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5080000" cy="3810000"/>
            <wp:effectExtent l="19050" t="0" r="6350" b="0"/>
            <wp:docPr id="3" name="Imagen 2" descr="\\Servidor\DATOS\proyectos\P-19-09 RELLENO HONDARRIBI ALTUNA Y URIA\FOTOS\27_02_2019\IMG_20190227_162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vidor\DATOS\proyectos\P-19-09 RELLENO HONDARRIBI ALTUNA Y URIA\FOTOS\27_02_2019\IMG_20190227_1622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865" cy="3810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667" w:rsidRPr="00854667" w:rsidRDefault="001153A2" w:rsidP="001153A2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080000" cy="3810000"/>
            <wp:effectExtent l="19050" t="0" r="6350" b="0"/>
            <wp:docPr id="1" name="Imagen 1" descr="\\Servidor\DATOS\proyectos\P-19-09 RELLENO HONDARRIBI ALTUNA Y URIA\FOTOS\27_02_2019\IMG_20190227_162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idor\DATOS\proyectos\P-19-09 RELLENO HONDARRIBI ALTUNA Y URIA\FOTOS\27_02_2019\IMG_20190227_1622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401" cy="3811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4667" w:rsidRPr="00854667" w:rsidSect="00600438">
      <w:footerReference w:type="default" r:id="rId21"/>
      <w:pgSz w:w="11906" w:h="16838" w:code="9"/>
      <w:pgMar w:top="1559" w:right="1558" w:bottom="1418" w:left="1560" w:header="709" w:footer="94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53A2" w:rsidRDefault="001153A2" w:rsidP="00E706E9">
      <w:pPr>
        <w:spacing w:after="0"/>
      </w:pPr>
      <w:r>
        <w:separator/>
      </w:r>
    </w:p>
  </w:endnote>
  <w:endnote w:type="continuationSeparator" w:id="0">
    <w:p w:rsidR="001153A2" w:rsidRDefault="001153A2" w:rsidP="00E706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3EF9" w:rsidRDefault="00073EF9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53A2" w:rsidRDefault="001153A2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>P-19-</w:t>
    </w:r>
    <w:r w:rsidR="007C08A7">
      <w:rPr>
        <w:rFonts w:cs="Arial"/>
        <w:sz w:val="20"/>
        <w:szCs w:val="20"/>
      </w:rPr>
      <w:t>25</w:t>
    </w:r>
    <w:r>
      <w:rPr>
        <w:rFonts w:cs="Arial"/>
        <w:sz w:val="20"/>
        <w:szCs w:val="20"/>
      </w:rPr>
      <w:t xml:space="preserve"> ANEJO 11. </w:t>
    </w:r>
    <w:r w:rsidR="00073EF9" w:rsidRPr="009B78A6">
      <w:rPr>
        <w:rFonts w:cs="Arial"/>
        <w:sz w:val="20"/>
        <w:szCs w:val="20"/>
      </w:rPr>
      <w:t>Proyecto de Ejecución</w:t>
    </w:r>
    <w:r w:rsidR="00073EF9">
      <w:rPr>
        <w:rFonts w:cs="Arial"/>
        <w:sz w:val="20"/>
        <w:szCs w:val="20"/>
      </w:rPr>
      <w:t xml:space="preserve"> de la ampliación</w:t>
    </w:r>
    <w:r w:rsidR="00073EF9" w:rsidRPr="009B78A6">
      <w:rPr>
        <w:rFonts w:cs="Arial"/>
        <w:sz w:val="20"/>
        <w:szCs w:val="20"/>
      </w:rPr>
      <w:t xml:space="preserve"> </w:t>
    </w:r>
    <w:r w:rsidR="00073EF9">
      <w:rPr>
        <w:rFonts w:cs="Arial"/>
        <w:sz w:val="20"/>
        <w:szCs w:val="20"/>
      </w:rPr>
      <w:t>de</w:t>
    </w:r>
    <w:r w:rsidR="00073EF9" w:rsidRPr="009B78A6">
      <w:rPr>
        <w:rFonts w:cs="Arial"/>
        <w:sz w:val="20"/>
        <w:szCs w:val="20"/>
      </w:rPr>
      <w:t xml:space="preserve"> un relleno de tierras en el barrio de </w:t>
    </w:r>
    <w:r w:rsidR="00073EF9">
      <w:rPr>
        <w:rFonts w:cs="Arial"/>
        <w:sz w:val="20"/>
        <w:szCs w:val="20"/>
      </w:rPr>
      <w:t>Gaintzaberri</w:t>
    </w:r>
    <w:r w:rsidR="00073EF9" w:rsidRPr="009B78A6">
      <w:rPr>
        <w:rFonts w:cs="Arial"/>
        <w:sz w:val="20"/>
        <w:szCs w:val="20"/>
      </w:rPr>
      <w:t xml:space="preserve">, en el </w:t>
    </w:r>
    <w:r w:rsidR="00073EF9">
      <w:rPr>
        <w:rFonts w:cs="Arial"/>
        <w:sz w:val="20"/>
        <w:szCs w:val="20"/>
      </w:rPr>
      <w:t>término municipal</w:t>
    </w:r>
    <w:r w:rsidR="00073EF9" w:rsidRPr="009B78A6">
      <w:rPr>
        <w:rFonts w:cs="Arial"/>
        <w:sz w:val="20"/>
        <w:szCs w:val="20"/>
      </w:rPr>
      <w:t xml:space="preserve"> de </w:t>
    </w:r>
    <w:r w:rsidR="00073EF9">
      <w:rPr>
        <w:rFonts w:cs="Arial"/>
        <w:sz w:val="20"/>
        <w:szCs w:val="20"/>
      </w:rPr>
      <w:t>Hondarribia</w:t>
    </w:r>
    <w:r>
      <w:rPr>
        <w:rFonts w:cs="Arial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3EF9" w:rsidRDefault="00073EF9">
    <w:pPr>
      <w:pStyle w:val="Piedepgin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53A2" w:rsidRDefault="00073EF9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P-19-25 ANEJO 11. </w:t>
    </w:r>
    <w:r w:rsidRPr="009B78A6">
      <w:rPr>
        <w:rFonts w:cs="Arial"/>
        <w:sz w:val="20"/>
        <w:szCs w:val="20"/>
      </w:rPr>
      <w:t>Proyecto de Ejecución</w:t>
    </w:r>
    <w:r>
      <w:rPr>
        <w:rFonts w:cs="Arial"/>
        <w:sz w:val="20"/>
        <w:szCs w:val="20"/>
      </w:rPr>
      <w:t xml:space="preserve"> de la ampliación</w:t>
    </w:r>
    <w:r w:rsidRPr="009B78A6">
      <w:rPr>
        <w:rFonts w:cs="Arial"/>
        <w:sz w:val="20"/>
        <w:szCs w:val="20"/>
      </w:rPr>
      <w:t xml:space="preserve"> </w:t>
    </w:r>
    <w:r>
      <w:rPr>
        <w:rFonts w:cs="Arial"/>
        <w:sz w:val="20"/>
        <w:szCs w:val="20"/>
      </w:rPr>
      <w:t>de</w:t>
    </w:r>
    <w:r w:rsidRPr="009B78A6">
      <w:rPr>
        <w:rFonts w:cs="Arial"/>
        <w:sz w:val="20"/>
        <w:szCs w:val="20"/>
      </w:rPr>
      <w:t xml:space="preserve"> un relleno de tierras en el barrio de </w:t>
    </w:r>
    <w:r>
      <w:rPr>
        <w:rFonts w:cs="Arial"/>
        <w:sz w:val="20"/>
        <w:szCs w:val="20"/>
      </w:rPr>
      <w:t>Gaintzaberri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>Hondarribia</w:t>
    </w:r>
    <w:bookmarkStart w:id="0" w:name="_GoBack"/>
    <w:bookmarkEnd w:id="0"/>
    <w:r w:rsidR="001153A2" w:rsidRPr="00C823CE">
      <w:rPr>
        <w:rFonts w:cs="Arial"/>
        <w:sz w:val="20"/>
        <w:szCs w:val="20"/>
      </w:rPr>
      <w:tab/>
    </w:r>
    <w:r w:rsidR="0048402F" w:rsidRPr="00C823CE">
      <w:rPr>
        <w:rFonts w:cs="Arial"/>
        <w:sz w:val="20"/>
        <w:szCs w:val="20"/>
      </w:rPr>
      <w:fldChar w:fldCharType="begin"/>
    </w:r>
    <w:r w:rsidR="001153A2" w:rsidRPr="00C823CE">
      <w:rPr>
        <w:rFonts w:cs="Arial"/>
        <w:sz w:val="20"/>
        <w:szCs w:val="20"/>
      </w:rPr>
      <w:instrText xml:space="preserve"> PAGE   \* MERGEFORMAT </w:instrText>
    </w:r>
    <w:r w:rsidR="0048402F" w:rsidRPr="00C823CE">
      <w:rPr>
        <w:rFonts w:cs="Arial"/>
        <w:sz w:val="20"/>
        <w:szCs w:val="20"/>
      </w:rPr>
      <w:fldChar w:fldCharType="separate"/>
    </w:r>
    <w:r>
      <w:rPr>
        <w:rFonts w:cs="Arial"/>
        <w:noProof/>
        <w:sz w:val="20"/>
        <w:szCs w:val="20"/>
      </w:rPr>
      <w:t>1</w:t>
    </w:r>
    <w:r w:rsidR="0048402F" w:rsidRPr="00C823CE">
      <w:rPr>
        <w:rFonts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53A2" w:rsidRDefault="001153A2" w:rsidP="00E706E9">
      <w:pPr>
        <w:spacing w:after="0"/>
      </w:pPr>
      <w:r>
        <w:separator/>
      </w:r>
    </w:p>
  </w:footnote>
  <w:footnote w:type="continuationSeparator" w:id="0">
    <w:p w:rsidR="001153A2" w:rsidRDefault="001153A2" w:rsidP="00E706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3EF9" w:rsidRDefault="00073EF9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53A2" w:rsidRDefault="001153A2" w:rsidP="00B47B92">
    <w:pPr>
      <w:pStyle w:val="Encabezado"/>
      <w:pBdr>
        <w:bottom w:val="single" w:sz="4" w:space="1" w:color="auto"/>
      </w:pBdr>
      <w:spacing w:before="240"/>
    </w:pPr>
    <w:r>
      <w:rPr>
        <w:rFonts w:ascii="Century Gothic" w:hAnsi="Century Gothic"/>
        <w:noProof/>
        <w:sz w:val="18"/>
        <w:szCs w:val="18"/>
        <w:lang w:eastAsia="es-ES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-267335</wp:posOffset>
          </wp:positionV>
          <wp:extent cx="816680" cy="576000"/>
          <wp:effectExtent l="0" t="0" r="2540" b="0"/>
          <wp:wrapNone/>
          <wp:docPr id="2" name="Imagen 2" descr="Resultado de imagen de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sultado de imagen de Logotip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80" cy="57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-153670</wp:posOffset>
          </wp:positionV>
          <wp:extent cx="1311910" cy="326390"/>
          <wp:effectExtent l="0" t="0" r="2540" b="0"/>
          <wp:wrapNone/>
          <wp:docPr id="12" name="Imagen 12" descr="C:\Users\Usuario\AppData\Local\Microsoft\Windows\INetCache\Content.Outlook\IQ0D3JCA\ASMATU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Outlook\IQ0D3JCA\ASMATU (2)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1910" cy="326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3EF9" w:rsidRDefault="00073EF9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51479"/>
    <w:multiLevelType w:val="multilevel"/>
    <w:tmpl w:val="3B7EDF02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Ttulo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Ttulo6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361870B8"/>
    <w:multiLevelType w:val="hybridMultilevel"/>
    <w:tmpl w:val="21064186"/>
    <w:lvl w:ilvl="0" w:tplc="077C7DF4">
      <w:start w:val="1"/>
      <w:numFmt w:val="decimal"/>
      <w:pStyle w:val="TablaN"/>
      <w:lvlText w:val="Tabl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5A1708"/>
    <w:multiLevelType w:val="hybridMultilevel"/>
    <w:tmpl w:val="6DA4B298"/>
    <w:lvl w:ilvl="0" w:tplc="0C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>
    <w:nsid w:val="75B87673"/>
    <w:multiLevelType w:val="hybridMultilevel"/>
    <w:tmpl w:val="E8907078"/>
    <w:lvl w:ilvl="0" w:tplc="9BB29A60">
      <w:start w:val="1"/>
      <w:numFmt w:val="decimal"/>
      <w:pStyle w:val="Subttulo"/>
      <w:lvlText w:val="Figur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99"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65944"/>
    <w:rsid w:val="00061B42"/>
    <w:rsid w:val="00073EF9"/>
    <w:rsid w:val="000C29EC"/>
    <w:rsid w:val="000D6BC2"/>
    <w:rsid w:val="000F1DE4"/>
    <w:rsid w:val="000F7190"/>
    <w:rsid w:val="00100B8B"/>
    <w:rsid w:val="001153A2"/>
    <w:rsid w:val="00127FC7"/>
    <w:rsid w:val="00130487"/>
    <w:rsid w:val="001974FA"/>
    <w:rsid w:val="001A55E4"/>
    <w:rsid w:val="00210184"/>
    <w:rsid w:val="002217AC"/>
    <w:rsid w:val="002223C5"/>
    <w:rsid w:val="002251C4"/>
    <w:rsid w:val="0023115B"/>
    <w:rsid w:val="0025518E"/>
    <w:rsid w:val="002A0B9F"/>
    <w:rsid w:val="002A10B6"/>
    <w:rsid w:val="002F310F"/>
    <w:rsid w:val="00326255"/>
    <w:rsid w:val="00326A05"/>
    <w:rsid w:val="003341FB"/>
    <w:rsid w:val="00334378"/>
    <w:rsid w:val="003379D7"/>
    <w:rsid w:val="00375811"/>
    <w:rsid w:val="00382A76"/>
    <w:rsid w:val="003C38A4"/>
    <w:rsid w:val="003D7523"/>
    <w:rsid w:val="003E4488"/>
    <w:rsid w:val="003F646E"/>
    <w:rsid w:val="00404A95"/>
    <w:rsid w:val="00447666"/>
    <w:rsid w:val="00455E1E"/>
    <w:rsid w:val="0046102D"/>
    <w:rsid w:val="0047281E"/>
    <w:rsid w:val="0048402F"/>
    <w:rsid w:val="00494D5E"/>
    <w:rsid w:val="00495E64"/>
    <w:rsid w:val="004F4AA0"/>
    <w:rsid w:val="00503E45"/>
    <w:rsid w:val="00535816"/>
    <w:rsid w:val="00546D63"/>
    <w:rsid w:val="00565CD8"/>
    <w:rsid w:val="005935DF"/>
    <w:rsid w:val="0059744C"/>
    <w:rsid w:val="005A1C87"/>
    <w:rsid w:val="005A25DF"/>
    <w:rsid w:val="005A4CD1"/>
    <w:rsid w:val="00600438"/>
    <w:rsid w:val="00604EDE"/>
    <w:rsid w:val="0061680B"/>
    <w:rsid w:val="00621295"/>
    <w:rsid w:val="006516CD"/>
    <w:rsid w:val="00683BFC"/>
    <w:rsid w:val="00695809"/>
    <w:rsid w:val="006A2B4D"/>
    <w:rsid w:val="006D2A5D"/>
    <w:rsid w:val="006E5F51"/>
    <w:rsid w:val="006E6727"/>
    <w:rsid w:val="00703FC0"/>
    <w:rsid w:val="007331E8"/>
    <w:rsid w:val="007358DA"/>
    <w:rsid w:val="00735F7D"/>
    <w:rsid w:val="00740A52"/>
    <w:rsid w:val="00742434"/>
    <w:rsid w:val="007C08A7"/>
    <w:rsid w:val="007C2904"/>
    <w:rsid w:val="007D4AAD"/>
    <w:rsid w:val="007E4EB8"/>
    <w:rsid w:val="00810653"/>
    <w:rsid w:val="008237CF"/>
    <w:rsid w:val="00854667"/>
    <w:rsid w:val="008645FC"/>
    <w:rsid w:val="00895063"/>
    <w:rsid w:val="0089752E"/>
    <w:rsid w:val="008E5FBA"/>
    <w:rsid w:val="008F66C7"/>
    <w:rsid w:val="008F698B"/>
    <w:rsid w:val="00921D94"/>
    <w:rsid w:val="00932798"/>
    <w:rsid w:val="009437FF"/>
    <w:rsid w:val="00943830"/>
    <w:rsid w:val="00964D8B"/>
    <w:rsid w:val="00965944"/>
    <w:rsid w:val="00966961"/>
    <w:rsid w:val="00997F2B"/>
    <w:rsid w:val="009E5A80"/>
    <w:rsid w:val="00A44039"/>
    <w:rsid w:val="00AF67F2"/>
    <w:rsid w:val="00B47B92"/>
    <w:rsid w:val="00B50AA7"/>
    <w:rsid w:val="00B95568"/>
    <w:rsid w:val="00BB38C2"/>
    <w:rsid w:val="00BC06B8"/>
    <w:rsid w:val="00BC1759"/>
    <w:rsid w:val="00BC3057"/>
    <w:rsid w:val="00BC7F49"/>
    <w:rsid w:val="00BF5C10"/>
    <w:rsid w:val="00C07EDC"/>
    <w:rsid w:val="00C83DF8"/>
    <w:rsid w:val="00D5229C"/>
    <w:rsid w:val="00D809FE"/>
    <w:rsid w:val="00D87AD0"/>
    <w:rsid w:val="00DE29C1"/>
    <w:rsid w:val="00DE2BB1"/>
    <w:rsid w:val="00DF31CA"/>
    <w:rsid w:val="00E0202C"/>
    <w:rsid w:val="00E568F0"/>
    <w:rsid w:val="00E706E9"/>
    <w:rsid w:val="00E75609"/>
    <w:rsid w:val="00EE7DE8"/>
    <w:rsid w:val="00F455DE"/>
    <w:rsid w:val="00F95AF0"/>
    <w:rsid w:val="00F965BB"/>
    <w:rsid w:val="00FA604A"/>
    <w:rsid w:val="00FF6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B8B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100B8B"/>
    <w:pPr>
      <w:keepNext/>
      <w:keepLines/>
      <w:numPr>
        <w:numId w:val="1"/>
      </w:numPr>
      <w:spacing w:before="36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00B8B"/>
    <w:pPr>
      <w:keepNext/>
      <w:keepLines/>
      <w:numPr>
        <w:ilvl w:val="1"/>
        <w:numId w:val="1"/>
      </w:numPr>
      <w:spacing w:before="36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00B8B"/>
    <w:pPr>
      <w:keepNext/>
      <w:keepLines/>
      <w:numPr>
        <w:ilvl w:val="2"/>
        <w:numId w:val="1"/>
      </w:numPr>
      <w:spacing w:before="360"/>
      <w:ind w:left="0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00B8B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00B8B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100B8B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E75609"/>
    <w:pPr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683BFC"/>
    <w:pPr>
      <w:spacing w:after="100"/>
    </w:pPr>
    <w:rPr>
      <w:b/>
    </w:rPr>
  </w:style>
  <w:style w:type="character" w:styleId="Hipervnculo">
    <w:name w:val="Hyperlink"/>
    <w:basedOn w:val="Fuentedeprrafopredeter"/>
    <w:uiPriority w:val="99"/>
    <w:unhideWhenUsed/>
    <w:rsid w:val="0085466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7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4C1E940-73A8-4B0C-977B-27967C1096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Beatriz</cp:lastModifiedBy>
  <cp:revision>4</cp:revision>
  <cp:lastPrinted>2019-10-30T17:18:00Z</cp:lastPrinted>
  <dcterms:created xsi:type="dcterms:W3CDTF">2020-04-27T15:26:00Z</dcterms:created>
  <dcterms:modified xsi:type="dcterms:W3CDTF">2020-04-28T10:42:00Z</dcterms:modified>
</cp:coreProperties>
</file>